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93" w:rsidRDefault="00C16793" w:rsidP="00C1679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E6E6E"/>
          <w:spacing w:val="7"/>
          <w:sz w:val="17"/>
          <w:szCs w:val="17"/>
        </w:rPr>
      </w:pPr>
    </w:p>
    <w:p w:rsidR="00C16793" w:rsidRPr="00C16793" w:rsidRDefault="00C16793" w:rsidP="00C16793">
      <w:pPr>
        <w:widowControl/>
        <w:shd w:val="clear" w:color="auto" w:fill="FFFFFF"/>
        <w:spacing w:after="168"/>
        <w:jc w:val="left"/>
        <w:outlineLvl w:val="1"/>
        <w:rPr>
          <w:rFonts w:ascii="微软雅黑" w:eastAsia="微软雅黑" w:hAnsi="微软雅黑" w:cs="宋体"/>
          <w:color w:val="333333"/>
          <w:spacing w:val="7"/>
          <w:kern w:val="0"/>
          <w:sz w:val="26"/>
          <w:szCs w:val="26"/>
        </w:rPr>
      </w:pPr>
      <w:r w:rsidRPr="00C16793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北语</w:t>
      </w:r>
      <w:proofErr w:type="spellStart"/>
      <w:r w:rsidRPr="00C16793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WebVPN</w:t>
      </w:r>
      <w:proofErr w:type="spellEnd"/>
      <w:r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登</w:t>
      </w:r>
      <w:r w:rsidR="00C43170"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录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  <w:t>方法</w:t>
      </w:r>
    </w:p>
    <w:p w:rsidR="00C16793" w:rsidRDefault="00C16793" w:rsidP="00C16793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微软雅黑" w:eastAsia="微软雅黑" w:hAnsi="微软雅黑"/>
          <w:color w:val="333333"/>
          <w:spacing w:val="7"/>
          <w:sz w:val="20"/>
          <w:szCs w:val="20"/>
          <w:shd w:val="clear" w:color="auto" w:fill="FFFFFF"/>
        </w:rPr>
      </w:pPr>
      <w:proofErr w:type="spellStart"/>
      <w:r>
        <w:rPr>
          <w:rStyle w:val="a4"/>
          <w:rFonts w:ascii="微软雅黑" w:eastAsia="微软雅黑" w:hAnsi="微软雅黑" w:hint="eastAsia"/>
          <w:color w:val="333333"/>
          <w:spacing w:val="7"/>
          <w:sz w:val="20"/>
          <w:szCs w:val="20"/>
          <w:shd w:val="clear" w:color="auto" w:fill="FFFFFF"/>
        </w:rPr>
        <w:t>Webvpn</w:t>
      </w:r>
      <w:proofErr w:type="spellEnd"/>
      <w:r>
        <w:rPr>
          <w:rStyle w:val="a4"/>
          <w:rFonts w:ascii="微软雅黑" w:eastAsia="微软雅黑" w:hAnsi="微软雅黑" w:hint="eastAsia"/>
          <w:color w:val="333333"/>
          <w:spacing w:val="7"/>
          <w:sz w:val="20"/>
          <w:szCs w:val="20"/>
          <w:shd w:val="clear" w:color="auto" w:fill="FFFFFF"/>
        </w:rPr>
        <w:t>作用：</w:t>
      </w:r>
    </w:p>
    <w:p w:rsidR="00C16793" w:rsidRDefault="00C16793" w:rsidP="00C16793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D4598"/>
          <w:spacing w:val="7"/>
          <w:sz w:val="17"/>
          <w:szCs w:val="17"/>
        </w:rPr>
      </w:pPr>
      <w:r>
        <w:rPr>
          <w:rFonts w:ascii="微软雅黑" w:eastAsia="微软雅黑" w:hAnsi="微软雅黑" w:hint="eastAsia"/>
          <w:color w:val="2D4598"/>
          <w:spacing w:val="7"/>
          <w:sz w:val="17"/>
          <w:szCs w:val="17"/>
        </w:rPr>
        <w:t>1、“隧道”：让身处校外的用户以安全的方式访问或使用校园网内部资源。</w:t>
      </w:r>
    </w:p>
    <w:p w:rsidR="00C16793" w:rsidRDefault="00C16793" w:rsidP="00C16793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D4598"/>
          <w:spacing w:val="7"/>
          <w:sz w:val="17"/>
          <w:szCs w:val="17"/>
        </w:rPr>
      </w:pPr>
      <w:r>
        <w:rPr>
          <w:rFonts w:ascii="微软雅黑" w:eastAsia="微软雅黑" w:hAnsi="微软雅黑" w:hint="eastAsia"/>
          <w:color w:val="2D4598"/>
          <w:spacing w:val="7"/>
          <w:sz w:val="17"/>
          <w:szCs w:val="17"/>
        </w:rPr>
        <w:t>2、“跳板”：为在校外的用户提供虚拟的校园网</w:t>
      </w:r>
      <w:proofErr w:type="spellStart"/>
      <w:r>
        <w:rPr>
          <w:rFonts w:ascii="微软雅黑" w:eastAsia="微软雅黑" w:hAnsi="微软雅黑" w:hint="eastAsia"/>
          <w:color w:val="2D4598"/>
          <w:spacing w:val="7"/>
          <w:sz w:val="17"/>
          <w:szCs w:val="17"/>
        </w:rPr>
        <w:t>ip</w:t>
      </w:r>
      <w:proofErr w:type="spellEnd"/>
      <w:r>
        <w:rPr>
          <w:rFonts w:ascii="微软雅黑" w:eastAsia="微软雅黑" w:hAnsi="微软雅黑" w:hint="eastAsia"/>
          <w:color w:val="2D4598"/>
          <w:spacing w:val="7"/>
          <w:sz w:val="17"/>
          <w:szCs w:val="17"/>
        </w:rPr>
        <w:t>地址，让用户可以通过</w:t>
      </w:r>
      <w:proofErr w:type="spellStart"/>
      <w:r>
        <w:rPr>
          <w:rFonts w:ascii="微软雅黑" w:eastAsia="微软雅黑" w:hAnsi="微软雅黑" w:hint="eastAsia"/>
          <w:color w:val="2D4598"/>
          <w:spacing w:val="7"/>
          <w:sz w:val="17"/>
          <w:szCs w:val="17"/>
        </w:rPr>
        <w:t>vpn</w:t>
      </w:r>
      <w:proofErr w:type="spellEnd"/>
      <w:r>
        <w:rPr>
          <w:rFonts w:ascii="微软雅黑" w:eastAsia="微软雅黑" w:hAnsi="微软雅黑" w:hint="eastAsia"/>
          <w:color w:val="2D4598"/>
          <w:spacing w:val="7"/>
          <w:sz w:val="17"/>
          <w:szCs w:val="17"/>
        </w:rPr>
        <w:t>访问需要IP控制的校外资源。</w:t>
      </w:r>
    </w:p>
    <w:p w:rsidR="00C16793" w:rsidRPr="00C16793" w:rsidRDefault="00C16793" w:rsidP="00C1679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E6E6E"/>
          <w:spacing w:val="7"/>
          <w:sz w:val="17"/>
          <w:szCs w:val="17"/>
        </w:rPr>
      </w:pPr>
      <w:proofErr w:type="spellStart"/>
      <w:r>
        <w:rPr>
          <w:rStyle w:val="a4"/>
          <w:rFonts w:ascii="微软雅黑" w:eastAsia="微软雅黑" w:hAnsi="微软雅黑" w:hint="eastAsia"/>
          <w:color w:val="333333"/>
          <w:spacing w:val="7"/>
          <w:sz w:val="20"/>
          <w:szCs w:val="20"/>
          <w:shd w:val="clear" w:color="auto" w:fill="FFFFFF"/>
        </w:rPr>
        <w:t>Webvpn</w:t>
      </w:r>
      <w:proofErr w:type="spellEnd"/>
      <w:r>
        <w:rPr>
          <w:rStyle w:val="a4"/>
          <w:rFonts w:ascii="微软雅黑" w:eastAsia="微软雅黑" w:hAnsi="微软雅黑" w:hint="eastAsia"/>
          <w:color w:val="333333"/>
          <w:spacing w:val="7"/>
          <w:sz w:val="20"/>
          <w:szCs w:val="20"/>
          <w:shd w:val="clear" w:color="auto" w:fill="FFFFFF"/>
        </w:rPr>
        <w:t>使用方法：</w:t>
      </w:r>
    </w:p>
    <w:p w:rsidR="00C16793" w:rsidRDefault="00C16793" w:rsidP="00C1679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E6E6E"/>
          <w:spacing w:val="7"/>
          <w:sz w:val="17"/>
          <w:szCs w:val="17"/>
        </w:rPr>
      </w:pPr>
      <w:r>
        <w:rPr>
          <w:rFonts w:ascii="微软雅黑" w:eastAsia="微软雅黑" w:hAnsi="微软雅黑" w:hint="eastAsia"/>
          <w:color w:val="6E6E6E"/>
          <w:spacing w:val="7"/>
          <w:sz w:val="17"/>
          <w:szCs w:val="17"/>
        </w:rPr>
        <w:t>1. 浏览器输入http://webvpn.blcu.edu.cn进入登录页面;在校外打开北语官网（http://www.blcu.edu.cn）首页，点击下方的“北语</w:t>
      </w:r>
      <w:proofErr w:type="spellStart"/>
      <w:r>
        <w:rPr>
          <w:rFonts w:ascii="微软雅黑" w:eastAsia="微软雅黑" w:hAnsi="微软雅黑" w:hint="eastAsia"/>
          <w:color w:val="6E6E6E"/>
          <w:spacing w:val="7"/>
          <w:sz w:val="17"/>
          <w:szCs w:val="17"/>
        </w:rPr>
        <w:t>vpn</w:t>
      </w:r>
      <w:proofErr w:type="spellEnd"/>
      <w:r>
        <w:rPr>
          <w:rFonts w:ascii="微软雅黑" w:eastAsia="微软雅黑" w:hAnsi="微软雅黑" w:hint="eastAsia"/>
          <w:color w:val="6E6E6E"/>
          <w:spacing w:val="7"/>
          <w:sz w:val="17"/>
          <w:szCs w:val="17"/>
        </w:rPr>
        <w:t>”链接，</w:t>
      </w:r>
    </w:p>
    <w:p w:rsidR="00C16793" w:rsidRDefault="00C16793" w:rsidP="00C16793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E6E6E"/>
          <w:spacing w:val="7"/>
          <w:sz w:val="17"/>
          <w:szCs w:val="17"/>
        </w:rPr>
      </w:pPr>
      <w:r>
        <w:rPr>
          <w:rFonts w:ascii="微软雅黑" w:eastAsia="微软雅黑" w:hAnsi="微软雅黑" w:hint="eastAsia"/>
          <w:color w:val="6E6E6E"/>
          <w:spacing w:val="7"/>
          <w:sz w:val="17"/>
          <w:szCs w:val="17"/>
        </w:rPr>
        <w:t>2. 在输入框中输入用户名及密码（同数字北语相同）即可登录。</w:t>
      </w:r>
    </w:p>
    <w:p w:rsidR="008E30C8" w:rsidRPr="00C16793" w:rsidRDefault="00C16793">
      <w:r>
        <w:rPr>
          <w:noProof/>
        </w:rPr>
        <w:drawing>
          <wp:inline distT="0" distB="0" distL="0" distR="0">
            <wp:extent cx="5274310" cy="3092064"/>
            <wp:effectExtent l="19050" t="0" r="2540" b="0"/>
            <wp:docPr id="1" name="图片 1" descr="C:\Users\THINK\Documents\WeChat Files\blculixiaoboyj\FileStorage\Temp\a0a393d12c42533447aa4c2d2049b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ocuments\WeChat Files\blculixiaoboyj\FileStorage\Temp\a0a393d12c42533447aa4c2d2049b0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0C8" w:rsidRPr="00C16793" w:rsidSect="008E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793"/>
    <w:rsid w:val="008E30C8"/>
    <w:rsid w:val="00C16793"/>
    <w:rsid w:val="00C4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11A0"/>
  <w15:docId w15:val="{18099E43-2EE4-4655-9F3C-BE7945A1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C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1679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C16793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C16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郭鹏</cp:lastModifiedBy>
  <cp:revision>2</cp:revision>
  <dcterms:created xsi:type="dcterms:W3CDTF">2020-02-01T15:34:00Z</dcterms:created>
  <dcterms:modified xsi:type="dcterms:W3CDTF">2020-02-07T10:28:00Z</dcterms:modified>
</cp:coreProperties>
</file>