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ˎ̥" w:hAnsi="ˎ̥"/>
          <w:b/>
          <w:color w:val="000000"/>
          <w:sz w:val="28"/>
          <w:szCs w:val="28"/>
        </w:rPr>
      </w:pPr>
      <w:r>
        <w:rPr>
          <w:rFonts w:hint="eastAsia" w:ascii="仿宋_GB2312" w:hAnsi="仿宋_GB2312" w:eastAsia="仿宋_GB2312"/>
          <w:b/>
          <w:color w:val="000000"/>
          <w:sz w:val="32"/>
          <w:szCs w:val="28"/>
        </w:rPr>
        <w:t>附件三</w:t>
      </w:r>
    </w:p>
    <w:p>
      <w:pPr>
        <w:spacing w:line="600" w:lineRule="exact"/>
        <w:jc w:val="center"/>
        <w:rPr>
          <w:rFonts w:ascii="方正小标宋简体" w:hAnsi="方正小标宋简体" w:eastAsia="方正小标宋简体"/>
          <w:b/>
          <w:color w:val="000000"/>
          <w:sz w:val="36"/>
          <w:szCs w:val="30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/>
          <w:b/>
          <w:color w:val="000000"/>
          <w:sz w:val="36"/>
          <w:szCs w:val="30"/>
        </w:rPr>
      </w:pP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</w:rPr>
        <w:t>北京语言大学201</w:t>
      </w: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  <w:lang w:val="en-US" w:eastAsia="zh-CN"/>
        </w:rPr>
        <w:t>8</w:t>
      </w: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</w:rPr>
        <w:t>届北京市优秀毕业</w:t>
      </w: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  <w:lang w:eastAsia="zh-CN"/>
        </w:rPr>
        <w:t>研究</w:t>
      </w: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</w:rPr>
        <w:t>生名单</w:t>
      </w:r>
    </w:p>
    <w:p>
      <w:pPr>
        <w:spacing w:line="600" w:lineRule="exact"/>
        <w:rPr>
          <w:rFonts w:ascii="ˎ̥" w:hAnsi="ˎ̥"/>
          <w:b/>
          <w:color w:val="000000"/>
          <w:sz w:val="28"/>
          <w:szCs w:val="28"/>
        </w:rPr>
      </w:pPr>
      <w:bookmarkStart w:id="0" w:name="_GoBack"/>
      <w:bookmarkEnd w:id="0"/>
    </w:p>
    <w:p>
      <w:pPr>
        <w:spacing w:line="600" w:lineRule="exact"/>
        <w:rPr>
          <w:rFonts w:ascii="ˎ̥" w:hAnsi="ˎ̥"/>
          <w:b/>
          <w:color w:val="000000"/>
          <w:sz w:val="28"/>
          <w:szCs w:val="28"/>
        </w:rPr>
      </w:pPr>
      <w:r>
        <w:rPr>
          <w:rFonts w:hint="eastAsia" w:ascii="仿宋_GB2312" w:hAnsi="仿宋_GB2312" w:eastAsia="仿宋_GB2312"/>
          <w:b/>
          <w:color w:val="000000"/>
          <w:sz w:val="32"/>
          <w:szCs w:val="28"/>
        </w:rPr>
        <w:t>学院(盖章)</w:t>
      </w:r>
    </w:p>
    <w:tbl>
      <w:tblPr>
        <w:tblStyle w:val="5"/>
        <w:tblW w:w="10322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314"/>
        <w:gridCol w:w="1849"/>
        <w:gridCol w:w="703"/>
        <w:gridCol w:w="709"/>
        <w:gridCol w:w="1801"/>
        <w:gridCol w:w="2309"/>
        <w:gridCol w:w="80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序号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学号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姓名</w:t>
            </w: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性别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民族</w:t>
            </w: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专业</w:t>
            </w: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身份证号</w:t>
            </w: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1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2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3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4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5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6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7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8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9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10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</w:tbl>
    <w:p>
      <w:pPr>
        <w:spacing w:line="600" w:lineRule="exact"/>
        <w:ind w:firstLine="360"/>
        <w:rPr>
          <w:rFonts w:ascii="ˎ̥" w:hAnsi="ˎ̥"/>
          <w:b/>
          <w:color w:val="000000"/>
          <w:sz w:val="28"/>
          <w:szCs w:val="28"/>
        </w:rPr>
      </w:pPr>
      <w:r>
        <w:rPr>
          <w:rFonts w:hint="eastAsia" w:ascii="ˎ̥" w:hAnsi="ˎ̥"/>
          <w:b/>
          <w:color w:val="000000"/>
          <w:sz w:val="28"/>
          <w:szCs w:val="28"/>
        </w:rPr>
        <w:t xml:space="preserve">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5C7"/>
    <w:rsid w:val="001B44DF"/>
    <w:rsid w:val="00336EF3"/>
    <w:rsid w:val="00AC4F1E"/>
    <w:rsid w:val="00DC3C16"/>
    <w:rsid w:val="00E715C7"/>
    <w:rsid w:val="00E83DFC"/>
    <w:rsid w:val="160B2EEB"/>
    <w:rsid w:val="2B1506B7"/>
    <w:rsid w:val="3B984E19"/>
    <w:rsid w:val="4A970EAF"/>
    <w:rsid w:val="58A7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168</Characters>
  <Lines>1</Lines>
  <Paragraphs>1</Paragraphs>
  <ScaleCrop>false</ScaleCrop>
  <LinksUpToDate>false</LinksUpToDate>
  <CharactersWithSpaces>196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2016-05-20T02:08:00Z</dcterms:created>
  <dc:creator>user</dc:creator>
  <cp:lastModifiedBy>lotus</cp:lastModifiedBy>
  <dcterms:modified xsi:type="dcterms:W3CDTF">2018-05-17T01:34:50Z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